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jc w:val="left"/>
        <w:rPr>
          <w:rFonts w:ascii="Times New Roman" w:cs="Times New Roman" w:hAnsi="Times New Roman" w:eastAsia="Times New Roman"/>
          <w:b w:val="0"/>
          <w:bCs w:val="0"/>
        </w:rPr>
      </w:pPr>
      <w:r>
        <w:rPr>
          <w:rFonts w:ascii="Times New Roman" w:hAnsi="Times New Roman"/>
          <w:b w:val="1"/>
          <w:bCs w:val="1"/>
          <w:rtl w:val="0"/>
          <w:lang w:val="en-US"/>
        </w:rPr>
        <w:t xml:space="preserve">Welcome to the St. Charles Borromeo Legacy Garden </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Dear Friends,</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 xml:space="preserve">Welcome to the St. Charles Borromeo Legacy Garden </w:t>
      </w:r>
      <w:r>
        <w:rPr>
          <w:rFonts w:ascii="Times New Roman" w:hAnsi="Times New Roman"/>
          <w:rtl w:val="0"/>
          <w:lang w:val="en-US"/>
        </w:rPr>
        <w:t>Project</w:t>
      </w:r>
      <w:r>
        <w:rPr>
          <w:rFonts w:ascii="Times New Roman" w:hAnsi="Times New Roman" w:hint="default"/>
          <w:rtl w:val="0"/>
          <w:lang w:val="en-US"/>
        </w:rPr>
        <w:t>—</w:t>
      </w:r>
      <w:r>
        <w:rPr>
          <w:rFonts w:ascii="Times New Roman" w:hAnsi="Times New Roman"/>
          <w:rtl w:val="0"/>
          <w:lang w:val="en-US"/>
        </w:rPr>
        <w:t>a beautiful way to remember those who have gone before us and celebrate the lasting legacy of faith, love, and memories they have given to our parish family.</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Every tree planted and every flower and flower bed on our campus tells a story. Each one is a living reminder of a loved one, a cherished memory, and the many ways God</w:t>
      </w:r>
      <w:r>
        <w:rPr>
          <w:rFonts w:ascii="Times New Roman" w:hAnsi="Times New Roman" w:hint="default"/>
          <w:rtl w:val="1"/>
        </w:rPr>
        <w:t>’</w:t>
      </w:r>
      <w:r>
        <w:rPr>
          <w:rFonts w:ascii="Times New Roman" w:hAnsi="Times New Roman"/>
          <w:rtl w:val="0"/>
          <w:lang w:val="en-US"/>
        </w:rPr>
        <w:t>s blessings continue to grow among us.</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The Legacy Garden Project is more than beautifying our campus. It includes memorial trees, new irrigation for our grounds and parish office area, a sensory garden, flower beds in front of St. Charles Borromeo Academy, and the new pavement of our parking lot. Together, these improvements create a welcoming, peaceful, and beautiful place for prayer, learning, and community.</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Through this project, all our parishioners, Academy scholars, and visitors will experience the beauty of God</w:t>
      </w:r>
      <w:r>
        <w:rPr>
          <w:rFonts w:ascii="Times New Roman" w:hAnsi="Times New Roman" w:hint="default"/>
          <w:rtl w:val="1"/>
        </w:rPr>
        <w:t>’</w:t>
      </w:r>
      <w:r>
        <w:rPr>
          <w:rFonts w:ascii="Times New Roman" w:hAnsi="Times New Roman"/>
          <w:rtl w:val="0"/>
          <w:lang w:val="en-US"/>
        </w:rPr>
        <w:t>s creation every day. As they walk among these trees and gardens, may they find moments of peace, reflection, and gratitude, and be inspired to care for the world God has entrusted to us.</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 xml:space="preserve">I offer my deepest gratitude to </w:t>
      </w:r>
      <w:r>
        <w:rPr>
          <w:rFonts w:ascii="Times New Roman" w:hAnsi="Times New Roman"/>
          <w:b w:val="1"/>
          <w:bCs w:val="1"/>
          <w:rtl w:val="0"/>
          <w:lang w:val="en-US"/>
        </w:rPr>
        <w:t>Terry and Colleen Chapman</w:t>
      </w:r>
      <w:r>
        <w:rPr>
          <w:rFonts w:ascii="Times New Roman" w:hAnsi="Times New Roman"/>
          <w:rtl w:val="0"/>
          <w:lang w:val="en-US"/>
        </w:rPr>
        <w:t xml:space="preserve"> for their incredible generosity and dedication in helping make this </w:t>
      </w:r>
      <w:r>
        <w:rPr>
          <w:rFonts w:ascii="Times New Roman" w:hAnsi="Times New Roman"/>
          <w:rtl w:val="0"/>
          <w:lang w:val="en-US"/>
        </w:rPr>
        <w:t>project</w:t>
      </w:r>
      <w:r>
        <w:rPr>
          <w:rFonts w:ascii="Times New Roman" w:hAnsi="Times New Roman"/>
          <w:rtl w:val="0"/>
          <w:lang w:val="en-US"/>
        </w:rPr>
        <w:t xml:space="preserve"> a reality. I also thank everyone who has already purchased a tree or flower bed. Your generosity has planted seeds of love and faith that will continue to bless </w:t>
      </w:r>
      <w:r>
        <w:rPr>
          <w:rFonts w:ascii="Times New Roman" w:hAnsi="Times New Roman"/>
          <w:rtl w:val="0"/>
          <w:lang w:val="en-US"/>
        </w:rPr>
        <w:t>the families</w:t>
      </w:r>
      <w:r>
        <w:rPr>
          <w:rFonts w:ascii="Times New Roman" w:hAnsi="Times New Roman"/>
          <w:rtl w:val="0"/>
        </w:rPr>
        <w:t xml:space="preserve"> for generations.</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We invite you to become part of this living legacy by dedicating a tree or flower bed in honor or memory of someone special. Your gift will help preserve and care for this beautiful space for many years to come.</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Thank you for helping make our Church campus an extraordinary place</w:t>
      </w:r>
      <w:r>
        <w:rPr>
          <w:rFonts w:ascii="Times New Roman" w:hAnsi="Times New Roman" w:hint="default"/>
          <w:rtl w:val="0"/>
          <w:lang w:val="en-US"/>
        </w:rPr>
        <w:t>—</w:t>
      </w:r>
      <w:r>
        <w:rPr>
          <w:rFonts w:ascii="Times New Roman" w:hAnsi="Times New Roman"/>
          <w:rtl w:val="0"/>
          <w:lang w:val="en-US"/>
        </w:rPr>
        <w:t>a place where heaven and earth meet, where faith is nurtured, and where everyone is invited to grow in wisdom, grace, and love. May our campus continue to inspire all who visit to become living examples of our Lord</w:t>
      </w:r>
      <w:r>
        <w:rPr>
          <w:rFonts w:ascii="Times New Roman" w:hAnsi="Times New Roman" w:hint="default"/>
          <w:rtl w:val="1"/>
        </w:rPr>
        <w:t>’</w:t>
      </w:r>
      <w:r>
        <w:rPr>
          <w:rFonts w:ascii="Times New Roman" w:hAnsi="Times New Roman"/>
          <w:rtl w:val="0"/>
          <w:lang w:val="en-US"/>
        </w:rPr>
        <w:t>s compassion, humility, and service.</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lang w:val="en-US"/>
        </w:rPr>
        <w:t>May the Legacy Garden  always be a place of remembrance, prayer, beauty, and hope</w:t>
      </w:r>
      <w:r>
        <w:rPr>
          <w:rFonts w:ascii="Times New Roman" w:hAnsi="Times New Roman" w:hint="default"/>
          <w:rtl w:val="0"/>
          <w:lang w:val="en-US"/>
        </w:rPr>
        <w:t>—</w:t>
      </w:r>
      <w:r>
        <w:rPr>
          <w:rFonts w:ascii="Times New Roman" w:hAnsi="Times New Roman"/>
          <w:rtl w:val="0"/>
          <w:lang w:val="en-US"/>
        </w:rPr>
        <w:t>a sacred space where every tree and flower shares a story, every visitor feels welcome, and every heart is reminded of God</w:t>
      </w:r>
      <w:r>
        <w:rPr>
          <w:rFonts w:ascii="Times New Roman" w:hAnsi="Times New Roman" w:hint="default"/>
          <w:rtl w:val="1"/>
        </w:rPr>
        <w:t>’</w:t>
      </w:r>
      <w:r>
        <w:rPr>
          <w:rFonts w:ascii="Times New Roman" w:hAnsi="Times New Roman"/>
          <w:rtl w:val="0"/>
          <w:lang w:val="en-US"/>
        </w:rPr>
        <w:t>s enduring love</w:t>
      </w:r>
    </w:p>
    <w:p>
      <w:pPr>
        <w:pStyle w:val="Default"/>
        <w:suppressAutoHyphens w:val="1"/>
        <w:spacing w:before="0" w:after="240" w:line="240" w:lineRule="auto"/>
        <w:jc w:val="left"/>
        <w:rPr>
          <w:rFonts w:ascii="Times New Roman" w:cs="Times New Roman" w:hAnsi="Times New Roman" w:eastAsia="Times New Roman"/>
        </w:rPr>
      </w:pPr>
      <w:r>
        <w:rPr>
          <w:rFonts w:ascii="Times New Roman" w:hAnsi="Times New Roman"/>
          <w:rtl w:val="0"/>
        </w:rPr>
        <w:t xml:space="preserve">God </w:t>
      </w:r>
      <w:r>
        <w:rPr>
          <w:rFonts w:ascii="Times New Roman" w:hAnsi="Times New Roman"/>
          <w:rtl w:val="0"/>
          <w:lang w:val="en-US"/>
        </w:rPr>
        <w:t xml:space="preserve">loves you. Let us make it an Awesome </w:t>
      </w:r>
    </w:p>
    <w:p>
      <w:pPr>
        <w:pStyle w:val="Default"/>
        <w:suppressAutoHyphens w:val="1"/>
        <w:spacing w:before="0" w:after="240" w:line="240" w:lineRule="auto"/>
        <w:jc w:val="left"/>
      </w:pPr>
      <w:r>
        <w:rPr>
          <w:rFonts w:ascii="Times New Roman" w:hAnsi="Times New Roman"/>
          <w:rtl w:val="0"/>
        </w:rPr>
        <w:t>Fr</w:t>
      </w:r>
      <w:r>
        <w:rPr>
          <w:rFonts w:ascii="Times New Roman" w:hAnsi="Times New Roman"/>
          <w:b w:val="1"/>
          <w:bCs w:val="1"/>
          <w:rtl w:val="0"/>
        </w:rPr>
        <w:t xml:space="preserve">. </w:t>
      </w:r>
      <w:r>
        <w:rPr>
          <w:rFonts w:ascii="Times New Roman" w:hAnsi="Times New Roman"/>
          <w:rtl w:val="0"/>
        </w:rPr>
        <w:t>Sunoj</w:t>
      </w:r>
      <w:r>
        <w:rPr>
          <w:rFonts w:ascii="Times New Roman" w:hAnsi="Times New Roman"/>
          <w:b w:val="1"/>
          <w:bCs w:val="1"/>
          <w:rtl w:val="0"/>
        </w:rPr>
        <w:t xml:space="preserve"> </w:t>
      </w:r>
      <w:r>
        <w:rPr>
          <w:rFonts w:ascii="Times New Roman" w:hAnsi="Times New Roman"/>
          <w:rtl w:val="0"/>
          <w:lang w:val="da-DK"/>
        </w:rPr>
        <w:t>Thomas</w:t>
      </w:r>
      <w:r>
        <w:rPr>
          <w:rFonts w:ascii="Times New Roman" w:cs="Times New Roman" w:hAnsi="Times New Roman" w:eastAsia="Times New Roman"/>
        </w:rPr>
        <w:br w:type="textWrapping"/>
      </w:r>
      <w:r>
        <w:rPr>
          <w:rFonts w:ascii="Times New Roman" w:hAnsi="Times New Roman"/>
          <w:rtl w:val="0"/>
          <w:lang w:val="pt-PT"/>
        </w:rPr>
        <w:t>Pastor, St. Charles Borromeo Parish</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